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AAB235"/>
          <w:sz w:val="66"/>
          <w:szCs w:val="66"/>
        </w:rPr>
        <w:t>WOCHENPLAN </w:t>
      </w:r>
      <w:r>
        <w:rPr>
          <w:noProof/>
        </w:rPr>
        <w:drawing>
          <wp:inline distT="0" distB="0" distL="0" distR="0" wp14:anchorId="5D032B94" wp14:editId="09379A9F">
            <wp:extent cx="2486026" cy="12468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3369"/>
                    <a:stretch/>
                  </pic:blipFill>
                  <pic:spPr bwMode="auto">
                    <a:xfrm>
                      <a:off x="0" y="0"/>
                      <a:ext cx="2515832" cy="1261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Du bekommst jeden Tag eine Video-Grußbotschaft von Anna. Manchmal fordert sie dich auf kurz auf Pause zu drücken. Nutze diese Pausen und schau dich in eurer Küche um oder rufe deine*n Tandempartner*in an um dich mit ihr/ ihm über die Klimaküche auszutauschen.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Die Videos zur Klimaküche findest du  hier: </w:t>
      </w:r>
      <w:hyperlink r:id="rId5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www.greencity.de/klimakueche-videos</w:t>
        </w:r>
      </w:hyperlink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8B247"/>
          <w:sz w:val="20"/>
          <w:szCs w:val="20"/>
        </w:rPr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AAB235"/>
          <w:sz w:val="20"/>
          <w:szCs w:val="20"/>
        </w:rPr>
      </w:pPr>
      <w:r>
        <w:rPr>
          <w:rFonts w:ascii="Arial" w:hAnsi="Arial" w:cs="Arial"/>
          <w:b/>
          <w:bCs/>
          <w:color w:val="38B247"/>
          <w:sz w:val="20"/>
          <w:szCs w:val="20"/>
        </w:rPr>
        <w:t>EINE KLIMAKRISE ENTSTEHT</w:t>
      </w:r>
      <w:r>
        <w:rPr>
          <w:rFonts w:ascii="Arial" w:hAnsi="Arial" w:cs="Arial"/>
          <w:b/>
          <w:bCs/>
          <w:color w:val="38B247"/>
          <w:sz w:val="20"/>
          <w:szCs w:val="20"/>
        </w:rPr>
        <w:br/>
      </w:r>
      <w:r>
        <w:rPr>
          <w:rFonts w:ascii="Arial" w:hAnsi="Arial" w:cs="Arial"/>
          <w:b/>
          <w:bCs/>
          <w:color w:val="AAB235"/>
          <w:sz w:val="20"/>
          <w:szCs w:val="20"/>
        </w:rPr>
        <w:t>Tag 1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color w:val="0070C0"/>
        </w:rP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Öffne deinen Briefumschlag und richte her: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□  Deine Post aus der Klimaküche</w:t>
      </w:r>
      <w:r>
        <w:rPr>
          <w:rFonts w:ascii="Arial" w:hAnsi="Arial" w:cs="Arial"/>
          <w:color w:val="000000"/>
          <w:sz w:val="20"/>
          <w:szCs w:val="20"/>
        </w:rPr>
        <w:br/>
        <w:t>□  Dein Federmäppchen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Wiederholung &amp; Vertiefung im Arbeitsheft</w:t>
      </w:r>
      <w:r>
        <w:rPr>
          <w:rFonts w:ascii="Arial" w:hAnsi="Arial" w:cs="Arial"/>
          <w:color w:val="000000"/>
          <w:sz w:val="20"/>
          <w:szCs w:val="20"/>
        </w:rPr>
        <w:br/>
        <w:t>□  Lies Seite 4: “Worum geht’s eigentlich in der Klimaküche?”.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7: “Eine Klimakrise entsteht”.</w:t>
      </w:r>
      <w:r>
        <w:rPr>
          <w:rFonts w:ascii="Arial" w:hAnsi="Arial" w:cs="Arial"/>
          <w:color w:val="000000"/>
          <w:sz w:val="20"/>
          <w:szCs w:val="20"/>
        </w:rPr>
        <w:br/>
        <w:t>□  Bearbeite auf Seite 6 die Aufgaben 1 und 2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7: “Was hat das mit uns zu tun?”.</w:t>
      </w:r>
      <w:r>
        <w:rPr>
          <w:rFonts w:ascii="Arial" w:hAnsi="Arial" w:cs="Arial"/>
          <w:color w:val="000000"/>
          <w:sz w:val="20"/>
          <w:szCs w:val="20"/>
        </w:rPr>
        <w:br/>
        <w:t>□  Bearbeite auf Seite 8 und 9 die Aufgaben 1 und 2.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8B247"/>
          <w:sz w:val="20"/>
          <w:szCs w:val="20"/>
        </w:rPr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38B247"/>
          <w:sz w:val="20"/>
          <w:szCs w:val="20"/>
        </w:rPr>
        <w:t>WENIGER FLEISCH &amp; MEHR GEMÜSE 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AAB235"/>
          <w:sz w:val="20"/>
          <w:szCs w:val="20"/>
        </w:rPr>
      </w:pPr>
      <w:r>
        <w:rPr>
          <w:rFonts w:ascii="Arial" w:hAnsi="Arial" w:cs="Arial"/>
          <w:b/>
          <w:bCs/>
          <w:color w:val="AAB235"/>
          <w:sz w:val="20"/>
          <w:szCs w:val="20"/>
        </w:rPr>
        <w:t>Tag 2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Öffne deinen Briefumschlag und richte her: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Dein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Burgerbild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Dein Arbeitsheft </w:t>
      </w:r>
      <w:r>
        <w:rPr>
          <w:rFonts w:ascii="Arial" w:hAnsi="Arial" w:cs="Arial"/>
          <w:color w:val="0070C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□  Dein Rezeptheft</w:t>
      </w:r>
      <w:r>
        <w:rPr>
          <w:rFonts w:ascii="Arial" w:hAnsi="Arial" w:cs="Arial"/>
          <w:color w:val="0070C0"/>
          <w:sz w:val="20"/>
          <w:szCs w:val="20"/>
        </w:rPr>
        <w:br/>
      </w:r>
      <w:r>
        <w:rPr>
          <w:rFonts w:ascii="Arial" w:hAnsi="Arial" w:cs="Arial"/>
          <w:color w:val="0070C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Wiederholung &amp; Vertiefung im Arbeitsheft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Lies Seite 10: “Tipp 1: Weniger Fleisch &amp; mehr Gemüse”.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Bearbeite auf Seite 11 die Aufgaben 1, 2 und 3. 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12: “Tipp 2: Milchprodukte ersetzen”. </w:t>
      </w:r>
      <w:r>
        <w:rPr>
          <w:rFonts w:ascii="Arial" w:hAnsi="Arial" w:cs="Arial"/>
          <w:color w:val="000000"/>
          <w:sz w:val="20"/>
          <w:szCs w:val="20"/>
        </w:rPr>
        <w:br/>
        <w:t>□  Bearbeite auf Seite 12 und 13 die Aufgaben 1 und 2.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38B247"/>
          <w:sz w:val="20"/>
          <w:szCs w:val="20"/>
        </w:rPr>
        <w:t>AUF DIE HERKUNFT ACHTEN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AAB235"/>
          <w:sz w:val="20"/>
          <w:szCs w:val="20"/>
        </w:rPr>
        <w:t>Tag 3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Öffne deinen Briefumschlag und richte her: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   Deinen Saisonkalender </w:t>
      </w:r>
      <w:r>
        <w:rPr>
          <w:rFonts w:ascii="Arial" w:hAnsi="Arial" w:cs="Arial"/>
          <w:color w:val="000000"/>
          <w:sz w:val="20"/>
          <w:szCs w:val="20"/>
        </w:rPr>
        <w:br/>
        <w:t>□   Dein Arbeitsheft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□   Dein Rezeptheft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Wiederholung &amp; Vertiefung im Arbeitsheft: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14: “Tipp 3: Auf die Herkunft achten”.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Bearbeite auf Seite 15 die Aufgaben 1 und 2.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16: “Tipp 4: Saisonal einkaufen”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Bearbeite auf Seite 17 die Aufgaben 1.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22/ 23: “Tipp 6: Solidarische Landwirtschaft”</w:t>
      </w:r>
      <w:r>
        <w:rPr>
          <w:rFonts w:ascii="Arial" w:hAnsi="Arial" w:cs="Arial"/>
          <w:color w:val="000000"/>
          <w:sz w:val="20"/>
          <w:szCs w:val="20"/>
        </w:rPr>
        <w:br/>
        <w:t>□  Überlege dir ein passendes Ende für die Geschichte am Fahrradschuppen. 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rFonts w:ascii="Arial" w:hAnsi="Arial" w:cs="Arial"/>
          <w:b/>
          <w:bCs/>
          <w:color w:val="38B247"/>
          <w:sz w:val="20"/>
          <w:szCs w:val="20"/>
        </w:rPr>
        <w:t>BIO-LEBENSMITTEL BEVORZUGEN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AAB235"/>
          <w:sz w:val="20"/>
          <w:szCs w:val="20"/>
        </w:rPr>
      </w:pPr>
      <w:r>
        <w:rPr>
          <w:rFonts w:ascii="Arial" w:hAnsi="Arial" w:cs="Arial"/>
          <w:b/>
          <w:bCs/>
          <w:color w:val="AAB235"/>
          <w:sz w:val="20"/>
          <w:szCs w:val="20"/>
        </w:rPr>
        <w:t>Tag 4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Öffne deinen Briefumschlag und richte her: 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  Deine Info-Karte von Freda zur Biohaltung </w:t>
      </w:r>
      <w:r>
        <w:rPr>
          <w:rFonts w:ascii="Arial" w:hAnsi="Arial" w:cs="Arial"/>
          <w:color w:val="000000"/>
          <w:sz w:val="20"/>
          <w:szCs w:val="20"/>
        </w:rPr>
        <w:br/>
        <w:t>□  Deine Info-Karte von Ida zur Freilandhaltung</w:t>
      </w:r>
      <w:r>
        <w:rPr>
          <w:rFonts w:ascii="Arial" w:hAnsi="Arial" w:cs="Arial"/>
          <w:color w:val="000000"/>
          <w:sz w:val="20"/>
          <w:szCs w:val="20"/>
        </w:rPr>
        <w:br/>
        <w:t>□  Dein Huhn zum Ausschneiden</w:t>
      </w:r>
      <w:r>
        <w:rPr>
          <w:rFonts w:ascii="Arial" w:hAnsi="Arial" w:cs="Arial"/>
          <w:color w:val="000000"/>
          <w:sz w:val="20"/>
          <w:szCs w:val="20"/>
        </w:rPr>
        <w:br/>
        <w:t>□  Dein Arbeitsheft</w:t>
      </w:r>
      <w:r>
        <w:rPr>
          <w:rFonts w:ascii="Arial" w:hAnsi="Arial" w:cs="Arial"/>
          <w:color w:val="000000"/>
          <w:sz w:val="20"/>
          <w:szCs w:val="20"/>
        </w:rPr>
        <w:br/>
        <w:t>□  Deine Aufkleber mit Bio-Siegeln und Bio-Markenzeichen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Wiederholung &amp; Vertiefung im Arbeitsheft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Du möchtest uns dein Hühner-Foto schicken? Schicke es an </w:t>
      </w:r>
      <w:hyperlink r:id="rId6" w:history="1">
        <w:r>
          <w:rPr>
            <w:rStyle w:val="Hyperlink"/>
            <w:rFonts w:ascii="Arial" w:hAnsi="Arial" w:cs="Arial"/>
            <w:color w:val="000000"/>
            <w:sz w:val="20"/>
            <w:szCs w:val="20"/>
            <w:u w:val="none"/>
          </w:rPr>
          <w:t>klimakueche@greencity.de</w:t>
        </w:r>
        <w:r>
          <w:rPr>
            <w:rFonts w:ascii="Arial" w:hAnsi="Arial" w:cs="Arial"/>
            <w:color w:val="000000"/>
            <w:sz w:val="20"/>
            <w:szCs w:val="20"/>
          </w:rPr>
          <w:br/>
        </w:r>
      </w:hyperlink>
      <w:r>
        <w:rPr>
          <w:rFonts w:ascii="Arial" w:hAnsi="Arial" w:cs="Arial"/>
          <w:color w:val="000000"/>
          <w:sz w:val="20"/>
          <w:szCs w:val="20"/>
        </w:rPr>
        <w:t>    und bringe es ins Klassenzimmer mit.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18: “Tipp 5: Bio-Lebensmittel bevorzugen”.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□  Bearbeite auf Seite 19 die Aufgabe 1.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die Tabelle auf Seite 20.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□  Bearbeite auf Seite 21 die Aufgabe 2a.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38B247"/>
          <w:sz w:val="20"/>
          <w:szCs w:val="20"/>
        </w:rPr>
        <w:t>FAIR EINKAUFEN / LEBENSMITTELMÜLL VERMEIDEN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b/>
          <w:bCs/>
          <w:color w:val="AAB235"/>
          <w:sz w:val="20"/>
          <w:szCs w:val="20"/>
        </w:rPr>
        <w:t>Tag 5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Öffne deinen Briefumschlag und richte her: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FC5CE0">
        <w:rPr>
          <w:rFonts w:ascii="Arial" w:hAnsi="Arial" w:cs="Arial"/>
          <w:color w:val="000000"/>
          <w:sz w:val="20"/>
          <w:szCs w:val="20"/>
        </w:rPr>
        <w:t>□  Dein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Arbeitsheft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t> 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Wiederholung &amp; Vertiefung im Arbeitsheft: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Seite 34: “Fair einkaufen” </w:t>
      </w:r>
      <w:r>
        <w:rPr>
          <w:rFonts w:ascii="Arial" w:hAnsi="Arial" w:cs="Arial"/>
          <w:color w:val="000000"/>
          <w:sz w:val="20"/>
          <w:szCs w:val="20"/>
        </w:rPr>
        <w:br/>
        <w:t>□  Bearbeite auf Seite 34 und 35 die Aufgabe 1.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□  Bearbeite auf Seite 36 die Aufgaben 1 und 2.</w:t>
      </w:r>
    </w:p>
    <w:p w:rsidR="00AF7C6E" w:rsidRDefault="00AF7C6E" w:rsidP="00AF7C6E">
      <w:pPr>
        <w:pStyle w:val="Standard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□  Schreibe auf Seite 37 deine Gedanken auf: “Das was in der Klimaküche neu für mich: ...”  und 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   “Das hat mich zum Nachdenken gebracht: ...” </w:t>
      </w:r>
      <w:r>
        <w:rPr>
          <w:rFonts w:ascii="Arial" w:hAnsi="Arial" w:cs="Arial"/>
          <w:color w:val="000000"/>
          <w:sz w:val="20"/>
          <w:szCs w:val="20"/>
        </w:rPr>
        <w:br/>
        <w:t xml:space="preserve">     Du möchtest deine Gedanken zur Klimaküche lieber malen oder basteln? </w:t>
      </w:r>
      <w:r>
        <w:rPr>
          <w:rFonts w:ascii="Arial" w:hAnsi="Arial" w:cs="Arial"/>
          <w:color w:val="000000"/>
          <w:sz w:val="20"/>
          <w:szCs w:val="20"/>
        </w:rPr>
        <w:br/>
        <w:t xml:space="preserve">     Schicke uns gerne ein Foto an </w:t>
      </w:r>
      <w:hyperlink r:id="rId7" w:history="1">
        <w:r>
          <w:rPr>
            <w:rStyle w:val="Hyperlink"/>
            <w:rFonts w:ascii="Arial" w:hAnsi="Arial" w:cs="Arial"/>
            <w:color w:val="000000"/>
            <w:sz w:val="20"/>
            <w:szCs w:val="20"/>
            <w:u w:val="none"/>
          </w:rPr>
          <w:t>klimakueche@greencity.d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br/>
        <w:t xml:space="preserve">     und bringe das Bild auch ins Klassenzimmer mit.</w:t>
      </w:r>
    </w:p>
    <w:p w:rsidR="00627472" w:rsidRDefault="00627472"/>
    <w:sectPr w:rsidR="006274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C6E"/>
    <w:rsid w:val="00627472"/>
    <w:rsid w:val="00AF7C6E"/>
    <w:rsid w:val="00FC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D6E1E-07B5-425A-B19B-B31E09B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F7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AF7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limakueche@greencity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limakueche@greencity.de" TargetMode="External"/><Relationship Id="rId5" Type="http://schemas.openxmlformats.org/officeDocument/2006/relationships/hyperlink" Target="http://www.greencity.de/klimakueche-videos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Fröhlich</dc:creator>
  <cp:keywords/>
  <dc:description/>
  <cp:lastModifiedBy>Veronika Fröhlich</cp:lastModifiedBy>
  <cp:revision>2</cp:revision>
  <dcterms:created xsi:type="dcterms:W3CDTF">2020-06-23T10:13:00Z</dcterms:created>
  <dcterms:modified xsi:type="dcterms:W3CDTF">2020-06-23T10:21:00Z</dcterms:modified>
</cp:coreProperties>
</file>